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70" w:rsidRDefault="00D06147">
      <w:pPr>
        <w:spacing w:after="0" w:line="240" w:lineRule="auto"/>
        <w:jc w:val="both"/>
        <w:rPr>
          <w:rFonts w:ascii="Times New Roman" w:eastAsia="Times New Roman" w:hAnsi="Times New Roman" w:cs="Times New Roman"/>
          <w:b/>
          <w:sz w:val="32"/>
          <w:u w:val="single"/>
        </w:rPr>
      </w:pPr>
      <w:r>
        <w:rPr>
          <w:rFonts w:ascii="Times New Roman" w:eastAsia="Times New Roman" w:hAnsi="Times New Roman" w:cs="Times New Roman"/>
          <w:b/>
          <w:sz w:val="32"/>
          <w:u w:val="single"/>
        </w:rPr>
        <w:t xml:space="preserve">Comment se fait la programmation a l’heure actuelle </w:t>
      </w:r>
    </w:p>
    <w:p w:rsidR="00814E70" w:rsidRDefault="00D0614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8"/>
        </w:rPr>
        <w:t>Actuellement la programmation des équipements suit les impératifs de fonctionnement de chaque secteur.</w:t>
      </w:r>
    </w:p>
    <w:p w:rsidR="00814E70" w:rsidRDefault="00D0614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 xml:space="preserve">Des contacts ont été engagés dès le début dd l’étude avec la plupart des ministères pour recueillir les normes en vigueur, les règles et les contraintes de fonctionnement des équipements dont ils ont la charge. Ils nous ont permet  de constater que peu de </w:t>
      </w:r>
      <w:r>
        <w:rPr>
          <w:rFonts w:ascii="Times New Roman" w:eastAsia="Times New Roman" w:hAnsi="Times New Roman" w:cs="Times New Roman"/>
          <w:sz w:val="28"/>
        </w:rPr>
        <w:t xml:space="preserve">secteurs utilise des « normes » a proprement parler. </w:t>
      </w:r>
    </w:p>
    <w:p w:rsidR="00814E70" w:rsidRDefault="00D06147">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Il s’agit en fait plus de ratios qui concernent essentiellement les secteurs de l’enseignement et de la santé. La plupart des autres secteurs programme sur la base des objectifs de la planification dé g</w:t>
      </w:r>
      <w:r>
        <w:rPr>
          <w:rFonts w:ascii="Times New Roman" w:eastAsia="Times New Roman" w:hAnsi="Times New Roman" w:cs="Times New Roman"/>
          <w:sz w:val="28"/>
        </w:rPr>
        <w:t xml:space="preserve">lobalisés et répartis suivant les bilans et les évaluations concrètes. Cependant plusieurs secteurs ont lancés des études pour l’élaboration des normes parfois sous l’égide de comités interministériels. Les résultats ne sont pas encore disponibles. </w:t>
      </w:r>
    </w:p>
    <w:p w:rsidR="00814E70" w:rsidRDefault="00D0614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Par a</w:t>
      </w:r>
      <w:r>
        <w:rPr>
          <w:rFonts w:ascii="Times New Roman" w:eastAsia="Times New Roman" w:hAnsi="Times New Roman" w:cs="Times New Roman"/>
          <w:sz w:val="28"/>
        </w:rPr>
        <w:t xml:space="preserve">illeurs les aspects spatiaux de la planification sont très peu pris en compte. Les seilles d’apparitions des équipements sont très disparates même lorsqu’ils sont d’un même niveau de service, et desservent un même type de population. </w:t>
      </w:r>
    </w:p>
    <w:p w:rsidR="00814E70" w:rsidRDefault="00D0614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Cette situation fait</w:t>
      </w:r>
      <w:r>
        <w:rPr>
          <w:rFonts w:ascii="Times New Roman" w:eastAsia="Times New Roman" w:hAnsi="Times New Roman" w:cs="Times New Roman"/>
          <w:sz w:val="28"/>
        </w:rPr>
        <w:t xml:space="preserve"> que le programmation actuelle s’inscrit difficilement dans les modèles d’organisation urbaine et ne répond que partiellement aux exigences de fonctionnalité des espaces.</w:t>
      </w:r>
    </w:p>
    <w:p w:rsidR="00814E70" w:rsidRDefault="00814E70">
      <w:pPr>
        <w:rPr>
          <w:rFonts w:ascii="Calibri" w:eastAsia="Calibri" w:hAnsi="Calibri" w:cs="Calibri"/>
        </w:rPr>
      </w:pPr>
    </w:p>
    <w:sectPr w:rsidR="00814E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FELayout/>
  </w:compat>
  <w:rsids>
    <w:rsidRoot w:val="00814E70"/>
    <w:rsid w:val="00814E70"/>
    <w:rsid w:val="00D0614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1147</Characters>
  <Application>Microsoft Office Word</Application>
  <DocSecurity>4</DocSecurity>
  <Lines>9</Lines>
  <Paragraphs>2</Paragraphs>
  <ScaleCrop>false</ScaleCrop>
  <Company>Microsoft</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2020-04-07T09:28:00Z</dcterms:created>
  <dcterms:modified xsi:type="dcterms:W3CDTF">2020-04-07T09:28:00Z</dcterms:modified>
</cp:coreProperties>
</file>